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A4FFC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  <w:t>Standard</w:t>
      </w:r>
    </w:p>
    <w:p w14:paraId="20AB55A2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  <w:t xml:space="preserve">ANSÆTTELSESAFTALE </w:t>
      </w:r>
    </w:p>
    <w:p w14:paraId="6800EE95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  <w:t>til en Receptionist</w:t>
      </w:r>
    </w:p>
    <w:p w14:paraId="06CDB5F4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40"/>
          <w:szCs w:val="40"/>
          <w:lang w:eastAsia="da-DK"/>
        </w:rPr>
        <w:t>(Udefrakommende arbejdskraft)</w:t>
      </w:r>
    </w:p>
    <w:p w14:paraId="1CCA13B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da-DK"/>
        </w:rPr>
      </w:pPr>
    </w:p>
    <w:p w14:paraId="0F63A85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da-DK"/>
        </w:rPr>
      </w:pPr>
    </w:p>
    <w:p w14:paraId="7D3E601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Mellem undertegnede</w:t>
      </w:r>
    </w:p>
    <w:p w14:paraId="5CF9DCB9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8959B37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E709068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herefter kaldet – virksomheden</w:t>
      </w:r>
    </w:p>
    <w:p w14:paraId="5F60B055" w14:textId="77777777" w:rsid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5457ACBE" w14:textId="6255AADE" w:rsidR="00E77C62" w:rsidRDefault="00E77C62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Arbejdsstedet er: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38976C83" w14:textId="77777777" w:rsidR="00E77C62" w:rsidRPr="00A32F4C" w:rsidRDefault="00E77C62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B59A2D2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og</w:t>
      </w:r>
    </w:p>
    <w:p w14:paraId="58C80204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0C024858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>NAVN:</w:t>
      </w:r>
      <w:r w:rsidRPr="00A32F4C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</w:p>
    <w:p w14:paraId="4E9E193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</w:p>
    <w:p w14:paraId="223ACE4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  <w:t>CPR.NR:</w:t>
      </w:r>
      <w:r w:rsidRPr="00A32F4C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</w:p>
    <w:p w14:paraId="4508CF44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</w:p>
    <w:p w14:paraId="7E042A22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  <w:t>ADRESSE:</w:t>
      </w:r>
      <w:r w:rsidRPr="00A32F4C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00D150A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</w:p>
    <w:p w14:paraId="79105C67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  <w:t>BY:</w:t>
      </w:r>
      <w:r w:rsidRPr="00A32F4C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</w:p>
    <w:p w14:paraId="03B5C2AD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</w:p>
    <w:p w14:paraId="6EFA0B09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  <w:t>TLF./MAIL:</w:t>
      </w:r>
      <w:r w:rsidRPr="00A32F4C"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  <w:tab/>
      </w:r>
    </w:p>
    <w:p w14:paraId="09864E36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00731D80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5B3F6D99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herefter kaldet - arbejdstager</w:t>
      </w:r>
    </w:p>
    <w:p w14:paraId="2B5C65F8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2C0A2CE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er d.d. indgået følgende ansættelsesaftale:</w:t>
      </w:r>
    </w:p>
    <w:p w14:paraId="033265CC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3F77F5FC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Grønlands Erhvervs for Brancheudvalg for Hotel-, Restaurant- og Turismeerhvervenes vejledende almindelige ansættelsesvilkår er gældende i ansættelsesforholdet. (Ansættelsesvilkårene)</w:t>
      </w:r>
    </w:p>
    <w:p w14:paraId="7824AB33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31C8AE87" w14:textId="77777777" w:rsidR="00A32F4C" w:rsidRPr="00A32F4C" w:rsidRDefault="00623E73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Fra og med ankomstdato til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="00A32F4C"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, G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rønland, der er aftalt til den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="00A32F4C"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, er arbejdstager ansat som receptionist, der varetager alle funktioner i receptionen, herunder blandt andet ind- og udtjekning og vejledning af kunderne m.m.</w:t>
      </w:r>
    </w:p>
    <w:p w14:paraId="7ADC3334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da-DK"/>
        </w:rPr>
      </w:pPr>
    </w:p>
    <w:p w14:paraId="6CA53AA3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9C77D06" w14:textId="77777777" w:rsidR="00623E73" w:rsidRDefault="00A32F4C" w:rsidP="00623E73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Løn: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Gru</w:t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ndløn, jf. § 13 Pr. måned </w:t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kr.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</w:t>
      </w:r>
    </w:p>
    <w:p w14:paraId="151401C2" w14:textId="77777777" w:rsidR="00A32F4C" w:rsidRPr="00623E73" w:rsidRDefault="00A32F4C" w:rsidP="00623E73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46337A">
        <w:rPr>
          <w:rFonts w:ascii="Times New Roman" w:eastAsia="Times New Roman" w:hAnsi="Times New Roman" w:cs="Times New Roman"/>
          <w:sz w:val="20"/>
          <w:szCs w:val="20"/>
          <w:lang w:eastAsia="da-DK"/>
        </w:rPr>
        <w:t>(</w:t>
      </w:r>
      <w:proofErr w:type="gramStart"/>
      <w:r w:rsidRPr="0046337A">
        <w:rPr>
          <w:rFonts w:ascii="Times New Roman" w:eastAsia="Times New Roman" w:hAnsi="Times New Roman" w:cs="Times New Roman"/>
          <w:sz w:val="20"/>
          <w:szCs w:val="20"/>
          <w:lang w:eastAsia="da-DK"/>
        </w:rPr>
        <w:t>minimum grundlønnen</w:t>
      </w:r>
      <w:proofErr w:type="gramEnd"/>
      <w:r w:rsidRPr="0046337A">
        <w:rPr>
          <w:rFonts w:ascii="Times New Roman" w:eastAsia="Times New Roman" w:hAnsi="Times New Roman" w:cs="Times New Roman"/>
          <w:sz w:val="20"/>
          <w:szCs w:val="20"/>
          <w:lang w:eastAsia="da-DK"/>
        </w:rPr>
        <w:t xml:space="preserve"> i ansættelsesvilkårene)</w:t>
      </w:r>
    </w:p>
    <w:p w14:paraId="3B943A41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u w:val="single"/>
          <w:lang w:eastAsia="da-DK"/>
        </w:rPr>
        <w:t>Tillæg j</w:t>
      </w:r>
      <w:r w:rsidR="0046337A">
        <w:rPr>
          <w:rFonts w:ascii="Times New Roman" w:eastAsia="Times New Roman" w:hAnsi="Times New Roman" w:cs="Times New Roman"/>
          <w:sz w:val="24"/>
          <w:szCs w:val="24"/>
          <w:u w:val="single"/>
          <w:lang w:eastAsia="da-DK"/>
        </w:rPr>
        <w:t>f. § 16</w:t>
      </w:r>
      <w:r w:rsidR="0046337A">
        <w:rPr>
          <w:rFonts w:ascii="Times New Roman" w:eastAsia="Times New Roman" w:hAnsi="Times New Roman" w:cs="Times New Roman"/>
          <w:sz w:val="24"/>
          <w:szCs w:val="24"/>
          <w:u w:val="single"/>
          <w:lang w:eastAsia="da-DK"/>
        </w:rPr>
        <w:tab/>
        <w:t xml:space="preserve"> pr. måned </w:t>
      </w:r>
      <w:r w:rsidR="0046337A">
        <w:rPr>
          <w:rFonts w:ascii="Times New Roman" w:eastAsia="Times New Roman" w:hAnsi="Times New Roman" w:cs="Times New Roman"/>
          <w:sz w:val="24"/>
          <w:szCs w:val="24"/>
          <w:u w:val="single"/>
          <w:lang w:eastAsia="da-DK"/>
        </w:rPr>
        <w:tab/>
      </w:r>
      <w:r w:rsidR="0046337A">
        <w:rPr>
          <w:rFonts w:ascii="Times New Roman" w:eastAsia="Times New Roman" w:hAnsi="Times New Roman" w:cs="Times New Roman"/>
          <w:sz w:val="24"/>
          <w:szCs w:val="24"/>
          <w:u w:val="single"/>
          <w:lang w:eastAsia="da-DK"/>
        </w:rPr>
        <w:tab/>
        <w:t>kr.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408BB418" w14:textId="77777777" w:rsidR="00A32F4C" w:rsidRPr="00A32F4C" w:rsidRDefault="0046337A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Samlet månedsløn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kr.</w:t>
      </w:r>
      <w:r w:rsidR="00A32F4C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A32F4C">
        <w:rPr>
          <w:sz w:val="24"/>
          <w:szCs w:val="24"/>
        </w:rPr>
        <w:instrText xml:space="preserve"> FORMTEXT </w:instrText>
      </w:r>
      <w:r w:rsidR="00A32F4C">
        <w:rPr>
          <w:sz w:val="24"/>
          <w:szCs w:val="24"/>
        </w:rPr>
      </w:r>
      <w:r w:rsidR="00A32F4C">
        <w:rPr>
          <w:sz w:val="24"/>
          <w:szCs w:val="24"/>
        </w:rPr>
        <w:fldChar w:fldCharType="separate"/>
      </w:r>
      <w:r w:rsidR="00A32F4C">
        <w:rPr>
          <w:sz w:val="24"/>
          <w:szCs w:val="24"/>
        </w:rPr>
        <w:t> </w:t>
      </w:r>
      <w:r w:rsidR="00A32F4C">
        <w:rPr>
          <w:sz w:val="24"/>
          <w:szCs w:val="24"/>
        </w:rPr>
        <w:t> </w:t>
      </w:r>
      <w:r w:rsidR="00A32F4C">
        <w:rPr>
          <w:sz w:val="24"/>
          <w:szCs w:val="24"/>
        </w:rPr>
        <w:t> </w:t>
      </w:r>
      <w:r w:rsidR="00A32F4C">
        <w:rPr>
          <w:sz w:val="24"/>
          <w:szCs w:val="24"/>
        </w:rPr>
        <w:t> </w:t>
      </w:r>
      <w:r w:rsidR="00A32F4C">
        <w:rPr>
          <w:sz w:val="24"/>
          <w:szCs w:val="24"/>
        </w:rPr>
        <w:t> </w:t>
      </w:r>
      <w:r w:rsidR="00A32F4C">
        <w:rPr>
          <w:sz w:val="24"/>
          <w:szCs w:val="24"/>
        </w:rPr>
        <w:fldChar w:fldCharType="end"/>
      </w:r>
    </w:p>
    <w:p w14:paraId="4A88C673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C31F96C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Arbejdstager er bekendt og indf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>orstået med, at ethvert tilgode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havende hotellet/restauranten måtte få vedrørende eventuelle køb på kredit o.l., kan modregnes i lønnen. Ligeledes kan eventuelt fejlberegnet/-fejludbetalt løn reguleres i senere lønudbetalinger.</w:t>
      </w:r>
    </w:p>
    <w:p w14:paraId="243AA7A9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93EC8F2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Arbejdstid: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 xml:space="preserve">Arbejdstiden er aftalt til gennemsnit 96 timer fordelt over en 2 ugers periode, inkl. 1 times spisepause daglig (effektiv arbejdstid gennemsnit 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lastRenderedPageBreak/>
        <w:t xml:space="preserve">43 timer pr. uge), der </w:t>
      </w: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erlægges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i.h.t. vagtplan.</w:t>
      </w:r>
    </w:p>
    <w:p w14:paraId="78AFE1D9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</w:t>
      </w:r>
    </w:p>
    <w:p w14:paraId="0E783E71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Idet virksomheden holder åbent på søn- og helligdage, vil vagtplanen omfatte arbejde på disse dage.</w:t>
      </w:r>
    </w:p>
    <w:p w14:paraId="36002B3A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3F87100F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Overtid: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 xml:space="preserve">Arbejder den ansatte mere end 86 timer på en 14 dages periode (fratrukket pauser), udbetales der overtidsbetaling. Alternativt afspadserer medarbejderen overtiden, jf. § 14 i ansættelsesvilkårene. </w:t>
      </w:r>
    </w:p>
    <w:p w14:paraId="3B7FEDEF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35D7C58A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Feriepenge: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Der udbetales 12% feriegodtgørelse af den optjente løn.</w:t>
      </w:r>
    </w:p>
    <w:p w14:paraId="31C1FF33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A68069D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Ferie: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Arbejdstager har ret til 5 ugers ferie uden løn pr. år.  Ferie lægges efter aftale med direktionen. Der afholdes d</w:t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og altid ferie i perioden </w:t>
      </w:r>
      <w:r w:rsidR="0046337A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46337A">
        <w:rPr>
          <w:sz w:val="24"/>
          <w:szCs w:val="24"/>
        </w:rPr>
        <w:instrText xml:space="preserve"> FORMTEXT </w:instrText>
      </w:r>
      <w:r w:rsidR="0046337A">
        <w:rPr>
          <w:sz w:val="24"/>
          <w:szCs w:val="24"/>
        </w:rPr>
      </w:r>
      <w:r w:rsidR="0046337A">
        <w:rPr>
          <w:sz w:val="24"/>
          <w:szCs w:val="24"/>
        </w:rPr>
        <w:fldChar w:fldCharType="separate"/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, idet virksomheden er lukket i nævnte tidsrum</w:t>
      </w:r>
    </w:p>
    <w:p w14:paraId="03D2B2FE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45297AC9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Kost: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Arbejdstager har fri kost i arbejdstiden, der beskattes efter gældende regler.</w:t>
      </w:r>
    </w:p>
    <w:p w14:paraId="635859EB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4F7E7199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Bolig: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Virksomheden stiller møbleret lejlighed/værelse til rådighed</w:t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, for hvilken der betales </w:t>
      </w:r>
      <w:r w:rsidR="0046337A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46337A">
        <w:rPr>
          <w:sz w:val="24"/>
          <w:szCs w:val="24"/>
        </w:rPr>
        <w:instrText xml:space="preserve"> FORMTEXT </w:instrText>
      </w:r>
      <w:r w:rsidR="0046337A">
        <w:rPr>
          <w:sz w:val="24"/>
          <w:szCs w:val="24"/>
        </w:rPr>
      </w:r>
      <w:r w:rsidR="0046337A">
        <w:rPr>
          <w:sz w:val="24"/>
          <w:szCs w:val="24"/>
        </w:rPr>
        <w:fldChar w:fldCharType="separate"/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fldChar w:fldCharType="end"/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pr. måned inkl. forbrug. Separat lejekontrakt med tilhørende tilstandsrapport m.m. oprettes i forbindelse med indflytning. Arbejdstageren accepterer, at huslejen modregnes i lønnen.</w:t>
      </w:r>
    </w:p>
    <w:p w14:paraId="40D8E3A2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5BA18AA7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Tiltrædelsesrejse: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 xml:space="preserve">Tiltrædelsesrejsen anses for at være indtjent efter 1 års uafbrudt ansættelse. </w:t>
      </w: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Såfremt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arbejdstager selv opsiger sin stilling forinden, tilbagebetales arbejdsgivers fulde udlæg til rejsen.</w:t>
      </w:r>
    </w:p>
    <w:p w14:paraId="5F510979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42E55ADF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Hvis virksomheden må opsige arbejdstager indenfor det første år pga. dennes misligholdelse af ansættel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>sesforholdet, tilbagebetales ar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be</w:t>
      </w:r>
      <w:r w:rsidR="0046337A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jdsgivers udlæg til rejsen med </w:t>
      </w:r>
      <w:r w:rsidR="0046337A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46337A">
        <w:rPr>
          <w:sz w:val="24"/>
          <w:szCs w:val="24"/>
        </w:rPr>
        <w:instrText xml:space="preserve"> FORMTEXT </w:instrText>
      </w:r>
      <w:r w:rsidR="0046337A">
        <w:rPr>
          <w:sz w:val="24"/>
          <w:szCs w:val="24"/>
        </w:rPr>
      </w:r>
      <w:r w:rsidR="0046337A">
        <w:rPr>
          <w:sz w:val="24"/>
          <w:szCs w:val="24"/>
        </w:rPr>
        <w:fldChar w:fldCharType="separate"/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t> </w:t>
      </w:r>
      <w:r w:rsidR="0046337A"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/12, svarende til det antal måneder der mangler i 1 års ansættelse.</w:t>
      </w:r>
    </w:p>
    <w:p w14:paraId="73DBF6C6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5896FAFF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Ferierejser: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 xml:space="preserve">Efter 2 års uafbrudt ansættelse betaler virksomheden en ferierejse om året for én person, hvilket vil sige </w:t>
      </w:r>
      <w:r w:rsidR="00C26A53"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 w:rsidR="00C26A53">
        <w:rPr>
          <w:sz w:val="24"/>
          <w:szCs w:val="24"/>
        </w:rPr>
        <w:instrText xml:space="preserve"> FORMTEXT </w:instrText>
      </w:r>
      <w:r w:rsidR="00C26A53">
        <w:rPr>
          <w:sz w:val="24"/>
          <w:szCs w:val="24"/>
        </w:rPr>
      </w:r>
      <w:r w:rsidR="00C26A53">
        <w:rPr>
          <w:sz w:val="24"/>
          <w:szCs w:val="24"/>
        </w:rPr>
        <w:fldChar w:fldCharType="separate"/>
      </w:r>
      <w:r w:rsidR="00C26A53">
        <w:rPr>
          <w:sz w:val="24"/>
          <w:szCs w:val="24"/>
        </w:rPr>
        <w:t> </w:t>
      </w:r>
      <w:r w:rsidR="00C26A53">
        <w:rPr>
          <w:sz w:val="24"/>
          <w:szCs w:val="24"/>
        </w:rPr>
        <w:t> </w:t>
      </w:r>
      <w:r w:rsidR="00C26A53">
        <w:rPr>
          <w:sz w:val="24"/>
          <w:szCs w:val="24"/>
        </w:rPr>
        <w:t> </w:t>
      </w:r>
      <w:r w:rsidR="00C26A53">
        <w:rPr>
          <w:sz w:val="24"/>
          <w:szCs w:val="24"/>
        </w:rPr>
        <w:t> </w:t>
      </w:r>
      <w:r w:rsidR="00C26A53">
        <w:rPr>
          <w:sz w:val="24"/>
          <w:szCs w:val="24"/>
        </w:rPr>
        <w:t> </w:t>
      </w:r>
      <w:r w:rsidR="00C26A53"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-København t/r på billigbillet.</w:t>
      </w:r>
    </w:p>
    <w:p w14:paraId="3327E639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CB7ED87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Hjemrejse: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 xml:space="preserve">Hjemrejsen anses for at være indtjent efter 2 års uafbrudt ansættelse. Opsiger arbejdstager sin stilling forinden, eller opsiges arbejdstager </w:t>
      </w:r>
      <w:r w:rsidR="0046337A"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pga.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misligholdelse af ansættelsesforholdet, betaler pågældende selv for hjemrejsen.</w:t>
      </w:r>
    </w:p>
    <w:p w14:paraId="57201F32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0659A220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Såfremt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feriefrirejse er benyttet i et kalenderår, vil betalt hjemrejse tidligst kunne ydes 6 måneder efter tilbagekomst fra den afviklede ferie. </w:t>
      </w:r>
    </w:p>
    <w:p w14:paraId="37AD5AC0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07F4946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Søger og får arbejdstager andet arbejde i Grønland i forbindelse med fratræden, bortfalder retten til hjemrejsen.</w:t>
      </w:r>
    </w:p>
    <w:p w14:paraId="7E2ACDE1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4B292D92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Rejse-</w:t>
      </w:r>
    </w:p>
    <w:p w14:paraId="05C60532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omkostninger: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Ved misligholdelse af de aftalte vilkår for frirejser, forbeholder virksomheden sig ret til at gøre udlæg i arbejdstagers tilgodehavende løn til dækning af uretmæssigt afholdte rejseudgifter.</w:t>
      </w:r>
    </w:p>
    <w:p w14:paraId="18C209C3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66FD32F6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Prøvetid: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Den første 1 måned er aftalt som prøvetid.</w:t>
      </w:r>
    </w:p>
    <w:p w14:paraId="1A98FF41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A852C10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Opsigelse: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Opsigelsesvarslerne følger de vejledende almindelige ansættelsesvilkår.</w:t>
      </w:r>
    </w:p>
    <w:p w14:paraId="61F85EA4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053AB19" w14:textId="544594A9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Ved misligholdelse af opsigelsesvarslet fra arbejdstagers side forbeholder virksomheden sig ret til ikk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>e at udbetale løn for udeblivel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sesperioden samt </w:t>
      </w:r>
      <w:r w:rsidR="00E77C62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at 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foretage modregning i løn af evt. ekstra omkostninger, der direkte er affødt af misligholdelsen.</w:t>
      </w:r>
    </w:p>
    <w:p w14:paraId="74D798AC" w14:textId="0B88EBCE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Ansættelsesforholdet vil være at betragte som ophævet, medmindre andet er aftalt skriftligt med hotellet</w:t>
      </w:r>
    </w:p>
    <w:p w14:paraId="0E090057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</w:tabs>
        <w:autoSpaceDE w:val="0"/>
        <w:autoSpaceDN w:val="0"/>
        <w:adjustRightInd w:val="0"/>
        <w:spacing w:after="0" w:line="240" w:lineRule="auto"/>
        <w:ind w:left="288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-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såfremt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arbejdstager ved sygdom i mere end 30 dage inden for to på hinanden følgende måneder har været forhindret i at udføre de arbejdsopgaver som stillingen kræver</w:t>
      </w:r>
    </w:p>
    <w:p w14:paraId="0A5EB4D8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</w:tabs>
        <w:autoSpaceDE w:val="0"/>
        <w:autoSpaceDN w:val="0"/>
        <w:adjustRightInd w:val="0"/>
        <w:spacing w:after="0" w:line="240" w:lineRule="auto"/>
        <w:ind w:left="288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-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såfremt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arbejdstager angribes af vedvarende svaghed, der gør pågældende uskikket til at udføre den virksomhed, som stillingen kræver</w:t>
      </w:r>
    </w:p>
    <w:p w14:paraId="6E4C6E86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</w:tabs>
        <w:autoSpaceDE w:val="0"/>
        <w:autoSpaceDN w:val="0"/>
        <w:adjustRightInd w:val="0"/>
        <w:spacing w:after="0" w:line="240" w:lineRule="auto"/>
        <w:ind w:left="288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-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såfremt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arbejdstager misligholder ansættelsesforholdet ved ulovligt fravær</w:t>
      </w:r>
    </w:p>
    <w:p w14:paraId="05390365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</w:tabs>
        <w:autoSpaceDE w:val="0"/>
        <w:autoSpaceDN w:val="0"/>
        <w:adjustRightInd w:val="0"/>
        <w:spacing w:after="0" w:line="240" w:lineRule="auto"/>
        <w:ind w:left="288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-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  <w:t>ved misbrug af spiritus og indtagelse af euforiserende stoffer</w:t>
      </w:r>
    </w:p>
    <w:p w14:paraId="7743DEC7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</w:tabs>
        <w:autoSpaceDE w:val="0"/>
        <w:autoSpaceDN w:val="0"/>
        <w:adjustRightInd w:val="0"/>
        <w:spacing w:after="0" w:line="240" w:lineRule="auto"/>
        <w:ind w:left="2880" w:hanging="72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-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proofErr w:type="gramStart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såfremt</w:t>
      </w:r>
      <w:proofErr w:type="gramEnd"/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arbejdstager på nogen måde gør sig skyldig i tyveri eller lignende forseelser.</w:t>
      </w:r>
    </w:p>
    <w:p w14:paraId="01C67521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358817C7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Arbejdstager er pligtig at iagttage tavshed med alle forhold omkring virksomheden.</w:t>
      </w:r>
    </w:p>
    <w:p w14:paraId="41050E41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ind w:left="2160" w:hanging="216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A009FBD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04FD047C" w14:textId="77777777" w:rsidR="00A32F4C" w:rsidRPr="00A32F4C" w:rsidRDefault="0046337A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Nuuk, den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/</w:t>
      </w:r>
      <w:r w:rsidR="00A32F4C"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 xml:space="preserve"> 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="00623E73">
        <w:rPr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>20</w:t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</w:p>
    <w:p w14:paraId="79A1AF08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4AC4C9A1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7A780BE9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autoSpaceDE w:val="0"/>
        <w:autoSpaceDN w:val="0"/>
        <w:adjustRightInd w:val="0"/>
        <w:spacing w:after="0" w:line="240" w:lineRule="auto"/>
        <w:ind w:left="5040" w:hanging="504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Virksomheden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Arbejdstager</w:t>
      </w:r>
    </w:p>
    <w:p w14:paraId="6A6DF575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176E879C" w14:textId="77777777" w:rsid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autoSpaceDE w:val="0"/>
        <w:autoSpaceDN w:val="0"/>
        <w:adjustRightInd w:val="0"/>
        <w:spacing w:after="0" w:line="240" w:lineRule="auto"/>
        <w:ind w:left="5040" w:hanging="504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</w:p>
    <w:p w14:paraId="06553A0D" w14:textId="77777777" w:rsidR="00A32F4C" w:rsidRPr="00A32F4C" w:rsidRDefault="00A32F4C" w:rsidP="00A32F4C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</w:tabs>
        <w:autoSpaceDE w:val="0"/>
        <w:autoSpaceDN w:val="0"/>
        <w:adjustRightInd w:val="0"/>
        <w:spacing w:after="0" w:line="240" w:lineRule="auto"/>
        <w:ind w:left="5040" w:hanging="5040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__________________________</w:t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>
        <w:rPr>
          <w:sz w:val="24"/>
          <w:szCs w:val="24"/>
        </w:rPr>
        <w:fldChar w:fldCharType="begin">
          <w:ffData>
            <w:name w:val="Tekst19"/>
            <w:enabled/>
            <w:calcOnExit w:val="0"/>
            <w:textInput/>
          </w:ffData>
        </w:fldChar>
      </w:r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>__________________________</w:t>
      </w:r>
    </w:p>
    <w:p w14:paraId="0EA0B80D" w14:textId="77777777" w:rsidR="00A32F4C" w:rsidRPr="00A32F4C" w:rsidRDefault="00A32F4C" w:rsidP="00A32F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  <w:r w:rsidRPr="00A32F4C">
        <w:rPr>
          <w:rFonts w:ascii="Times New Roman" w:eastAsia="Times New Roman" w:hAnsi="Times New Roman" w:cs="Times New Roman"/>
          <w:sz w:val="24"/>
          <w:szCs w:val="24"/>
          <w:lang w:eastAsia="da-DK"/>
        </w:rPr>
        <w:tab/>
      </w:r>
    </w:p>
    <w:p w14:paraId="46C18E75" w14:textId="77777777" w:rsidR="0046337A" w:rsidRDefault="0046337A"/>
    <w:sectPr w:rsidR="0046337A" w:rsidSect="0046337A">
      <w:pgSz w:w="11905" w:h="16837"/>
      <w:pgMar w:top="851" w:right="1418" w:bottom="851" w:left="1418" w:header="1440" w:footer="144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2F4C"/>
    <w:rsid w:val="0046337A"/>
    <w:rsid w:val="005632D6"/>
    <w:rsid w:val="00623E73"/>
    <w:rsid w:val="00A32F4C"/>
    <w:rsid w:val="00B61459"/>
    <w:rsid w:val="00C26A53"/>
    <w:rsid w:val="00C475AD"/>
    <w:rsid w:val="00D03DFB"/>
    <w:rsid w:val="00E77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90C30"/>
  <w15:chartTrackingRefBased/>
  <w15:docId w15:val="{3AE816E6-7DF0-4087-90BA-FA697693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4468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 Guest</dc:creator>
  <cp:keywords/>
  <dc:description/>
  <cp:lastModifiedBy>Karsten Lyberth-Klausen | Grønlands Erhverv</cp:lastModifiedBy>
  <cp:revision>2</cp:revision>
  <dcterms:created xsi:type="dcterms:W3CDTF">2023-09-04T16:43:00Z</dcterms:created>
  <dcterms:modified xsi:type="dcterms:W3CDTF">2023-09-04T16:43:00Z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N_D dokumentnummer">
    <vt:lpwstr>D16-11395</vt:lpwstr>
  </property>
  <property fmtid="{D5CDD505-2E9C-101B-9397-08002B2CF9AE}" pid="3" name="DN_D Modtager">
    <vt:lpwstr/>
  </property>
  <property fmtid="{D5CDD505-2E9C-101B-9397-08002B2CF9AE}" pid="4" name="DN_D Afsendelsesdato">
    <vt:lpwstr>26. juli 2016</vt:lpwstr>
  </property>
  <property fmtid="{D5CDD505-2E9C-101B-9397-08002B2CF9AE}" pid="5" name="DN_D_ Afsender navn">
    <vt:lpwstr>GA Guest</vt:lpwstr>
  </property>
  <property fmtid="{D5CDD505-2E9C-101B-9397-08002B2CF9AE}" pid="6" name="DN_D_Afsender titel">
    <vt:lpwstr/>
  </property>
  <property fmtid="{D5CDD505-2E9C-101B-9397-08002B2CF9AE}" pid="7" name="DN_D Dokument titel">
    <vt:lpwstr>Receptionist</vt:lpwstr>
  </property>
  <property fmtid="{D5CDD505-2E9C-101B-9397-08002B2CF9AE}" pid="8" name="DN_D_email">
    <vt:lpwstr/>
  </property>
  <property fmtid="{D5CDD505-2E9C-101B-9397-08002B2CF9AE}" pid="9" name="sagsnummer">
    <vt:lpwstr>S16-150</vt:lpwstr>
  </property>
  <property fmtid="{D5CDD505-2E9C-101B-9397-08002B2CF9AE}" pid="10" name="Sagstitel">
    <vt:lpwstr>Ansættelseskontrakter</vt:lpwstr>
  </property>
</Properties>
</file>